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14F82" w14:textId="77777777" w:rsidR="003061EB" w:rsidRPr="002F2F8D" w:rsidRDefault="003061EB" w:rsidP="00306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8D">
        <w:rPr>
          <w:rFonts w:ascii="Times New Roman" w:hAnsi="Times New Roman" w:cs="Times New Roman"/>
          <w:b/>
          <w:sz w:val="24"/>
          <w:szCs w:val="24"/>
        </w:rPr>
        <w:t>CHƯƠNG TRÌNH KHÓA ĐÀO TẠO</w:t>
      </w:r>
    </w:p>
    <w:p w14:paraId="7F745F0B" w14:textId="77777777" w:rsidR="00D51235" w:rsidRPr="002F2F8D" w:rsidRDefault="00D51235" w:rsidP="00D51235">
      <w:pPr>
        <w:spacing w:before="120" w:after="120" w:line="288" w:lineRule="auto"/>
        <w:ind w:firstLine="630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2F2F8D">
        <w:rPr>
          <w:rFonts w:ascii="Times New Roman" w:hAnsi="Times New Roman"/>
          <w:b/>
          <w:bCs/>
          <w:sz w:val="24"/>
          <w:szCs w:val="24"/>
          <w:lang w:val="vi-VN"/>
        </w:rPr>
        <w:t>CẬP NHẬT CÁC QUY ĐỊNH MỚI VỀ XUẤT XỨ HÀNG HÓA CHO HÀNG XUẤT KHẨU, HƯỚNG DẪN KHAI BÁO C/O ĐIỆN TỬ VÀ GIẢI ĐÁP CÁC TÌNH HUỐNG THỰC TẾ CŨNG NHƯ CÁC VƯỚNG MẮC LIÊN QUAN C/O</w:t>
      </w:r>
    </w:p>
    <w:p w14:paraId="519A1F43" w14:textId="67DEFB89" w:rsidR="00965A94" w:rsidRPr="002F2F8D" w:rsidRDefault="00965A94" w:rsidP="00965A9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F2F8D">
        <w:rPr>
          <w:rFonts w:ascii="Times New Roman" w:hAnsi="Times New Roman"/>
          <w:b/>
          <w:sz w:val="24"/>
          <w:szCs w:val="24"/>
        </w:rPr>
        <w:t>Thời gian:</w:t>
      </w:r>
      <w:r w:rsidRPr="002F2F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2F8D">
        <w:rPr>
          <w:rFonts w:ascii="Times New Roman" w:hAnsi="Times New Roman"/>
          <w:bCs/>
          <w:sz w:val="24"/>
          <w:szCs w:val="24"/>
          <w:lang w:val="vi-VN"/>
        </w:rPr>
        <w:t xml:space="preserve">Thứ </w:t>
      </w:r>
      <w:r w:rsidR="00E46888" w:rsidRPr="002F2F8D">
        <w:rPr>
          <w:rFonts w:ascii="Times New Roman" w:hAnsi="Times New Roman"/>
          <w:bCs/>
          <w:sz w:val="24"/>
          <w:szCs w:val="24"/>
          <w:lang w:val="vi-VN"/>
        </w:rPr>
        <w:t>tư</w:t>
      </w:r>
      <w:r w:rsidRPr="002F2F8D">
        <w:rPr>
          <w:rFonts w:ascii="Times New Roman" w:hAnsi="Times New Roman"/>
          <w:bCs/>
          <w:sz w:val="24"/>
          <w:szCs w:val="24"/>
          <w:lang w:val="vi-VN"/>
        </w:rPr>
        <w:t>, n</w:t>
      </w:r>
      <w:r w:rsidRPr="002F2F8D">
        <w:rPr>
          <w:rFonts w:ascii="Times New Roman" w:hAnsi="Times New Roman"/>
          <w:sz w:val="24"/>
          <w:szCs w:val="24"/>
          <w:lang w:val="fr-FR"/>
        </w:rPr>
        <w:t xml:space="preserve">gày 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>0</w:t>
      </w:r>
      <w:r w:rsidR="00E46888" w:rsidRPr="002F2F8D">
        <w:rPr>
          <w:rFonts w:ascii="Times New Roman" w:hAnsi="Times New Roman"/>
          <w:sz w:val="24"/>
          <w:szCs w:val="24"/>
          <w:lang w:val="vi-VN"/>
        </w:rPr>
        <w:t>6</w:t>
      </w:r>
      <w:r w:rsidRPr="002F2F8D">
        <w:rPr>
          <w:rFonts w:ascii="Times New Roman" w:hAnsi="Times New Roman"/>
          <w:sz w:val="24"/>
          <w:szCs w:val="24"/>
          <w:lang w:val="fr-FR"/>
        </w:rPr>
        <w:t>/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>03</w:t>
      </w:r>
      <w:r w:rsidRPr="002F2F8D">
        <w:rPr>
          <w:rFonts w:ascii="Times New Roman" w:hAnsi="Times New Roman"/>
          <w:sz w:val="24"/>
          <w:szCs w:val="24"/>
          <w:lang w:val="fr-FR"/>
        </w:rPr>
        <w:t>/202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>4</w:t>
      </w:r>
      <w:r w:rsidRPr="002F2F8D">
        <w:rPr>
          <w:rFonts w:ascii="Times New Roman" w:hAnsi="Times New Roman"/>
          <w:sz w:val="24"/>
          <w:szCs w:val="24"/>
          <w:lang w:val="fr-FR"/>
        </w:rPr>
        <w:t xml:space="preserve"> (8h</w:t>
      </w:r>
      <w:r w:rsidRPr="002F2F8D">
        <w:rPr>
          <w:rFonts w:ascii="Times New Roman" w:hAnsi="Times New Roman"/>
          <w:sz w:val="24"/>
          <w:szCs w:val="24"/>
          <w:lang w:val="vi-VN"/>
        </w:rPr>
        <w:t>3</w:t>
      </w:r>
      <w:r w:rsidRPr="002F2F8D">
        <w:rPr>
          <w:rFonts w:ascii="Times New Roman" w:hAnsi="Times New Roman"/>
          <w:sz w:val="24"/>
          <w:szCs w:val="24"/>
          <w:lang w:val="fr-FR"/>
        </w:rPr>
        <w:t>0-1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>6</w:t>
      </w:r>
      <w:r w:rsidRPr="002F2F8D">
        <w:rPr>
          <w:rFonts w:ascii="Times New Roman" w:hAnsi="Times New Roman"/>
          <w:sz w:val="24"/>
          <w:szCs w:val="24"/>
          <w:lang w:val="fr-FR"/>
        </w:rPr>
        <w:t>h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>3</w:t>
      </w:r>
      <w:r w:rsidRPr="002F2F8D">
        <w:rPr>
          <w:rFonts w:ascii="Times New Roman" w:hAnsi="Times New Roman"/>
          <w:sz w:val="24"/>
          <w:szCs w:val="24"/>
          <w:lang w:val="vi-VN"/>
        </w:rPr>
        <w:t>0</w:t>
      </w:r>
      <w:r w:rsidRPr="002F2F8D">
        <w:rPr>
          <w:rFonts w:ascii="Times New Roman" w:hAnsi="Times New Roman"/>
          <w:sz w:val="24"/>
          <w:szCs w:val="24"/>
          <w:lang w:val="fr-FR"/>
        </w:rPr>
        <w:t>).</w:t>
      </w:r>
    </w:p>
    <w:p w14:paraId="49B562A5" w14:textId="0713635B" w:rsidR="00D51235" w:rsidRPr="002F2F8D" w:rsidRDefault="00965A94" w:rsidP="00965A9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2F2F8D">
        <w:rPr>
          <w:rFonts w:ascii="Times New Roman" w:hAnsi="Times New Roman"/>
          <w:b/>
          <w:sz w:val="24"/>
          <w:szCs w:val="24"/>
        </w:rPr>
        <w:t xml:space="preserve">Báo cáo viên: </w:t>
      </w:r>
      <w:r w:rsidR="00D51235" w:rsidRPr="002F2F8D">
        <w:rPr>
          <w:rFonts w:ascii="Times New Roman" w:hAnsi="Times New Roman"/>
          <w:b/>
          <w:sz w:val="24"/>
          <w:szCs w:val="24"/>
          <w:lang w:val="vi-VN"/>
        </w:rPr>
        <w:t xml:space="preserve">-  </w:t>
      </w:r>
      <w:r w:rsidRPr="002F2F8D">
        <w:rPr>
          <w:rFonts w:ascii="Times New Roman" w:hAnsi="Times New Roman"/>
          <w:sz w:val="24"/>
          <w:szCs w:val="24"/>
        </w:rPr>
        <w:t>Lãnh đạo</w:t>
      </w:r>
      <w:r w:rsidRPr="002F2F8D">
        <w:rPr>
          <w:rFonts w:ascii="Times New Roman" w:hAnsi="Times New Roman"/>
          <w:b/>
          <w:sz w:val="24"/>
          <w:szCs w:val="24"/>
        </w:rPr>
        <w:t xml:space="preserve"> </w:t>
      </w:r>
      <w:r w:rsidRPr="002F2F8D">
        <w:rPr>
          <w:rFonts w:ascii="Times New Roman" w:hAnsi="Times New Roman"/>
          <w:sz w:val="24"/>
          <w:szCs w:val="24"/>
        </w:rPr>
        <w:t>Phòng Pháp chế (VCCI HCM)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 xml:space="preserve">  </w:t>
      </w:r>
    </w:p>
    <w:p w14:paraId="20AE3AF6" w14:textId="77BB6062" w:rsidR="00965A94" w:rsidRPr="002F2F8D" w:rsidRDefault="00D51235" w:rsidP="00D51235">
      <w:pPr>
        <w:spacing w:before="120" w:after="120" w:line="240" w:lineRule="auto"/>
        <w:ind w:left="720" w:firstLine="72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2F2F8D">
        <w:rPr>
          <w:rFonts w:ascii="Times New Roman" w:hAnsi="Times New Roman"/>
          <w:sz w:val="24"/>
          <w:szCs w:val="24"/>
          <w:lang w:val="vi-VN"/>
        </w:rPr>
        <w:t xml:space="preserve">-  Lãnh đạo Phòng quản lý XNK khu vực </w:t>
      </w:r>
      <w:r w:rsidR="00E46888" w:rsidRPr="002F2F8D">
        <w:rPr>
          <w:rFonts w:ascii="Times New Roman" w:hAnsi="Times New Roman"/>
          <w:sz w:val="24"/>
          <w:szCs w:val="24"/>
          <w:lang w:val="vi-VN"/>
        </w:rPr>
        <w:t>Bình Dương</w:t>
      </w:r>
    </w:p>
    <w:p w14:paraId="773DECB3" w14:textId="3A3EA181" w:rsidR="003061EB" w:rsidRPr="002F2F8D" w:rsidRDefault="00965A94" w:rsidP="00E46888">
      <w:pPr>
        <w:spacing w:before="120" w:after="120" w:line="288" w:lineRule="auto"/>
        <w:ind w:firstLine="720"/>
        <w:jc w:val="both"/>
        <w:rPr>
          <w:rFonts w:ascii="Times New Roman" w:hAnsi="Times New Roman"/>
          <w:sz w:val="24"/>
          <w:szCs w:val="24"/>
          <w:lang w:val="vi-VN"/>
        </w:rPr>
      </w:pPr>
      <w:r w:rsidRPr="002F2F8D">
        <w:rPr>
          <w:rFonts w:ascii="Times New Roman" w:hAnsi="Times New Roman"/>
          <w:b/>
          <w:sz w:val="24"/>
          <w:szCs w:val="24"/>
        </w:rPr>
        <w:t>Hình thức đào tạo:</w:t>
      </w:r>
      <w:r w:rsidRPr="002F2F8D">
        <w:rPr>
          <w:rFonts w:ascii="Times New Roman" w:hAnsi="Times New Roman"/>
          <w:sz w:val="24"/>
          <w:szCs w:val="24"/>
        </w:rPr>
        <w:t xml:space="preserve"> Trực tiếp (</w:t>
      </w:r>
      <w:r w:rsidR="00E46888" w:rsidRPr="002F2F8D">
        <w:rPr>
          <w:rFonts w:ascii="Times New Roman" w:hAnsi="Times New Roman"/>
          <w:sz w:val="24"/>
          <w:szCs w:val="24"/>
          <w:lang w:val="vi-VN"/>
        </w:rPr>
        <w:t xml:space="preserve">Hội trường ICD Tân Cảng – Sóng Thần, </w:t>
      </w:r>
      <w:r w:rsidR="00E46888" w:rsidRPr="002F2F8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7/20 ĐT 743, Khu phố Bình Đáng, Phường Bình Hòa, Thành Phố Thuận An, Tỉnh Bình Dương</w:t>
      </w:r>
      <w:r w:rsidRPr="002F2F8D">
        <w:rPr>
          <w:rFonts w:ascii="Times New Roman" w:hAnsi="Times New Roman"/>
          <w:sz w:val="24"/>
          <w:szCs w:val="24"/>
          <w:lang w:val="vi-VN"/>
        </w:rPr>
        <w:t>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05"/>
        <w:gridCol w:w="5670"/>
        <w:gridCol w:w="2700"/>
      </w:tblGrid>
      <w:tr w:rsidR="005E7764" w:rsidRPr="002F2F8D" w14:paraId="02860EB5" w14:textId="38FCDEF5" w:rsidTr="000014AD">
        <w:tc>
          <w:tcPr>
            <w:tcW w:w="1705" w:type="dxa"/>
            <w:shd w:val="clear" w:color="auto" w:fill="5B9BD5" w:themeFill="accent1"/>
          </w:tcPr>
          <w:p w14:paraId="1DAE8305" w14:textId="77777777" w:rsidR="005E7764" w:rsidRPr="002F2F8D" w:rsidRDefault="005E7764" w:rsidP="00965A9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5670" w:type="dxa"/>
            <w:shd w:val="clear" w:color="auto" w:fill="5B9BD5" w:themeFill="accent1"/>
          </w:tcPr>
          <w:p w14:paraId="50D12505" w14:textId="5FB32958" w:rsidR="005E7764" w:rsidRPr="002F2F8D" w:rsidRDefault="005E7764" w:rsidP="00965A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Nội </w:t>
            </w:r>
            <w:r w:rsidRPr="002F2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dung</w:t>
            </w:r>
          </w:p>
        </w:tc>
        <w:tc>
          <w:tcPr>
            <w:tcW w:w="2700" w:type="dxa"/>
            <w:shd w:val="clear" w:color="auto" w:fill="5B9BD5" w:themeFill="accent1"/>
          </w:tcPr>
          <w:p w14:paraId="5802283B" w14:textId="215247B6" w:rsidR="005E7764" w:rsidRPr="002F2F8D" w:rsidRDefault="00965A94" w:rsidP="00965A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F2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Thực</w:t>
            </w:r>
            <w:r w:rsidRPr="002F2F8D">
              <w:rPr>
                <w:rFonts w:ascii="Times New Roman" w:hAnsi="Times New Roman"/>
                <w:b/>
                <w:sz w:val="24"/>
                <w:szCs w:val="24"/>
              </w:rPr>
              <w:t xml:space="preserve"> hiện</w:t>
            </w:r>
          </w:p>
        </w:tc>
      </w:tr>
      <w:tr w:rsidR="00965A94" w:rsidRPr="002F2F8D" w14:paraId="706C852F" w14:textId="19F7F648" w:rsidTr="000014AD">
        <w:trPr>
          <w:trHeight w:val="413"/>
        </w:trPr>
        <w:tc>
          <w:tcPr>
            <w:tcW w:w="1705" w:type="dxa"/>
          </w:tcPr>
          <w:p w14:paraId="706C8013" w14:textId="1BF58BE3" w:rsidR="00965A94" w:rsidRPr="002F2F8D" w:rsidRDefault="003F5BF4" w:rsidP="00965A94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2F2F8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Buổi sáng</w:t>
            </w:r>
          </w:p>
        </w:tc>
        <w:tc>
          <w:tcPr>
            <w:tcW w:w="5670" w:type="dxa"/>
          </w:tcPr>
          <w:p w14:paraId="27BF4952" w14:textId="52164602" w:rsidR="00965A94" w:rsidRPr="002F2F8D" w:rsidRDefault="00965A94" w:rsidP="00965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8AFF016" w14:textId="18F6E0AF" w:rsidR="00965A94" w:rsidRPr="002F2F8D" w:rsidRDefault="00965A94" w:rsidP="00965A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0259" w:rsidRPr="002F2F8D" w14:paraId="760F9464" w14:textId="77777777" w:rsidTr="000014AD">
        <w:trPr>
          <w:trHeight w:val="413"/>
        </w:trPr>
        <w:tc>
          <w:tcPr>
            <w:tcW w:w="1705" w:type="dxa"/>
          </w:tcPr>
          <w:p w14:paraId="68CE46E1" w14:textId="7BC00185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8h00-8h30</w:t>
            </w:r>
          </w:p>
        </w:tc>
        <w:tc>
          <w:tcPr>
            <w:tcW w:w="5670" w:type="dxa"/>
          </w:tcPr>
          <w:p w14:paraId="4C82245E" w14:textId="10074A19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Đăng ký đại biểu</w:t>
            </w:r>
          </w:p>
        </w:tc>
        <w:tc>
          <w:tcPr>
            <w:tcW w:w="2700" w:type="dxa"/>
          </w:tcPr>
          <w:p w14:paraId="37BA02F0" w14:textId="02B26173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Ban tổ chức</w:t>
            </w:r>
          </w:p>
        </w:tc>
      </w:tr>
      <w:tr w:rsidR="00EB0259" w:rsidRPr="002F2F8D" w14:paraId="03828A9A" w14:textId="181A9D46" w:rsidTr="000014AD">
        <w:tc>
          <w:tcPr>
            <w:tcW w:w="1705" w:type="dxa"/>
          </w:tcPr>
          <w:p w14:paraId="74611E47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8h35 – 10h00</w:t>
            </w:r>
          </w:p>
        </w:tc>
        <w:tc>
          <w:tcPr>
            <w:tcW w:w="5670" w:type="dxa"/>
          </w:tcPr>
          <w:p w14:paraId="6FED73DB" w14:textId="2AB369E2" w:rsidR="00EB0259" w:rsidRPr="002F2F8D" w:rsidRDefault="00486792" w:rsidP="00EB025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F2F8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Cập nhật </w:t>
            </w:r>
            <w:r w:rsidR="00EB0259" w:rsidRPr="002F2F8D">
              <w:rPr>
                <w:rFonts w:ascii="Times New Roman" w:hAnsi="Times New Roman"/>
                <w:sz w:val="24"/>
                <w:szCs w:val="24"/>
                <w:lang w:val="vi-VN"/>
              </w:rPr>
              <w:t>Hướng dẫn khai báo C/O điện tử cho hàng xuất khẩu theo các FTA</w:t>
            </w:r>
            <w:r w:rsidR="0031481D" w:rsidRPr="002F2F8D">
              <w:rPr>
                <w:rFonts w:ascii="Times New Roman" w:hAnsi="Times New Roman"/>
                <w:sz w:val="24"/>
                <w:szCs w:val="24"/>
                <w:lang w:val="vi-VN"/>
              </w:rPr>
              <w:t>, giải đáp vướng mắc trên thực tế về khai báo C/O điện tử</w:t>
            </w:r>
          </w:p>
        </w:tc>
        <w:tc>
          <w:tcPr>
            <w:tcW w:w="2700" w:type="dxa"/>
          </w:tcPr>
          <w:p w14:paraId="50103782" w14:textId="752B63A4" w:rsidR="00EB0259" w:rsidRPr="002F2F8D" w:rsidRDefault="00EB0259" w:rsidP="00EB02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Ông </w:t>
            </w:r>
            <w:r w:rsidR="000014AD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Nguyễn Đăng Chính</w:t>
            </w: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,</w:t>
            </w:r>
            <w:r w:rsidR="000014AD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Trưởng phòng Phòng quản lý XNK khu vực </w:t>
            </w:r>
            <w:r w:rsidR="000014AD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Dương</w:t>
            </w:r>
          </w:p>
        </w:tc>
      </w:tr>
      <w:tr w:rsidR="00EB0259" w:rsidRPr="002F2F8D" w14:paraId="6D231A8F" w14:textId="192E4F18" w:rsidTr="000014AD">
        <w:tc>
          <w:tcPr>
            <w:tcW w:w="1705" w:type="dxa"/>
          </w:tcPr>
          <w:p w14:paraId="420BFB1B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10h00 -10h15</w:t>
            </w:r>
          </w:p>
        </w:tc>
        <w:tc>
          <w:tcPr>
            <w:tcW w:w="5670" w:type="dxa"/>
          </w:tcPr>
          <w:p w14:paraId="60AD0762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Nghỉ giải lao</w:t>
            </w:r>
          </w:p>
          <w:p w14:paraId="69012CDD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09D0F88" w14:textId="77777777" w:rsidR="00EB0259" w:rsidRPr="002F2F8D" w:rsidRDefault="00EB0259" w:rsidP="00EB02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0259" w:rsidRPr="002F2F8D" w14:paraId="3DB9162E" w14:textId="446996A5" w:rsidTr="000014AD">
        <w:trPr>
          <w:trHeight w:val="863"/>
        </w:trPr>
        <w:tc>
          <w:tcPr>
            <w:tcW w:w="1705" w:type="dxa"/>
          </w:tcPr>
          <w:p w14:paraId="76BEDEF3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10h15 -11h30</w:t>
            </w:r>
          </w:p>
        </w:tc>
        <w:tc>
          <w:tcPr>
            <w:tcW w:w="5670" w:type="dxa"/>
          </w:tcPr>
          <w:p w14:paraId="396E80FD" w14:textId="43339BEE" w:rsidR="0031481D" w:rsidRPr="002F2F8D" w:rsidRDefault="00EB0259" w:rsidP="00EB02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- </w:t>
            </w:r>
            <w:r w:rsidR="0031481D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Cập nhật tình hình đàm phán các FTA của Việt Nam </w:t>
            </w: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</w:p>
          <w:p w14:paraId="3328A15D" w14:textId="4A02F463" w:rsidR="00EB0259" w:rsidRPr="002F2F8D" w:rsidRDefault="0031481D" w:rsidP="00EB02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-  </w:t>
            </w:r>
            <w:r w:rsidR="00EB0259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Cập nhật các quy định mới về xuất xứ hàng hóa trong các FTA</w:t>
            </w:r>
            <w:r w:rsidR="00F72C46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lưu ý về cách hiểu và áp dụng đối với các tiêu chí xuất xứ hàng hóa trong các FTA</w:t>
            </w:r>
            <w:r w:rsidR="00F72C46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, lưu ý về lập bảng kê khai nguyên liệu, khai báo thông tin trên C/O,... </w:t>
            </w:r>
          </w:p>
          <w:p w14:paraId="263E43BB" w14:textId="49CFB175" w:rsidR="00EB0259" w:rsidRPr="002F2F8D" w:rsidRDefault="00EB0259" w:rsidP="00B533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-  Hướng dẫn các tình huống thực tế về C/O, giải đáp vướng mắc</w:t>
            </w:r>
            <w:r w:rsidR="0031481D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liên quan C/O trong các FTA.</w:t>
            </w:r>
          </w:p>
        </w:tc>
        <w:tc>
          <w:tcPr>
            <w:tcW w:w="2700" w:type="dxa"/>
          </w:tcPr>
          <w:p w14:paraId="21C5014C" w14:textId="2564E0C9" w:rsidR="00EB0259" w:rsidRPr="002F2F8D" w:rsidRDefault="007B0AC1" w:rsidP="00EB02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Ông Nguyễn Đăng Chính, Trưởng phòng Phòng quản lý XNK khu vực Bình Dương</w:t>
            </w:r>
          </w:p>
        </w:tc>
      </w:tr>
      <w:tr w:rsidR="00EB0259" w:rsidRPr="002F2F8D" w14:paraId="7BE7391D" w14:textId="1DCF93C8" w:rsidTr="000014AD">
        <w:tc>
          <w:tcPr>
            <w:tcW w:w="1705" w:type="dxa"/>
          </w:tcPr>
          <w:p w14:paraId="3B5FB851" w14:textId="2B1CEFDF" w:rsidR="00EB0259" w:rsidRPr="002F2F8D" w:rsidRDefault="003F5BF4" w:rsidP="00EB02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F8D">
              <w:rPr>
                <w:rFonts w:ascii="Times New Roman" w:hAnsi="Times New Roman"/>
                <w:b/>
                <w:bCs/>
                <w:sz w:val="24"/>
                <w:szCs w:val="24"/>
              </w:rPr>
              <w:t>Buổi chiều</w:t>
            </w:r>
          </w:p>
        </w:tc>
        <w:tc>
          <w:tcPr>
            <w:tcW w:w="5670" w:type="dxa"/>
          </w:tcPr>
          <w:p w14:paraId="38179621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F652AF6" w14:textId="102B075F" w:rsidR="00EB0259" w:rsidRPr="002F2F8D" w:rsidRDefault="00EB0259" w:rsidP="00EB025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</w:p>
        </w:tc>
      </w:tr>
      <w:tr w:rsidR="00BB4200" w:rsidRPr="002F2F8D" w14:paraId="664F37BA" w14:textId="77777777" w:rsidTr="000014AD">
        <w:tc>
          <w:tcPr>
            <w:tcW w:w="1705" w:type="dxa"/>
          </w:tcPr>
          <w:p w14:paraId="2EAB327B" w14:textId="08DD3356" w:rsidR="00BB4200" w:rsidRPr="002F2F8D" w:rsidRDefault="00BB4200" w:rsidP="00BB4200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13h3</w:t>
            </w:r>
            <w:r w:rsidRPr="002F2F8D"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 w:rsidRPr="002F2F8D">
              <w:rPr>
                <w:rFonts w:ascii="Times New Roman" w:hAnsi="Times New Roman"/>
                <w:sz w:val="24"/>
                <w:szCs w:val="24"/>
              </w:rPr>
              <w:t>–15h20</w:t>
            </w:r>
          </w:p>
        </w:tc>
        <w:tc>
          <w:tcPr>
            <w:tcW w:w="5670" w:type="dxa"/>
          </w:tcPr>
          <w:p w14:paraId="39455C5A" w14:textId="77777777" w:rsidR="00BB4200" w:rsidRPr="00236114" w:rsidRDefault="00BB4200" w:rsidP="00BB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Cập nhật các điểm mới của Thông tư 44/2023/TT-BCT sửa đổi, bổ sung một số điều của Thông tư 05/2018/TT-BCT ngày 03 tháng 4 năm 2018 quy định về xuất xứ hàng hóa không ưu đãi</w:t>
            </w:r>
          </w:p>
          <w:p w14:paraId="34F4B725" w14:textId="77777777" w:rsidR="00BB4200" w:rsidRPr="00236114" w:rsidRDefault="00BB4200" w:rsidP="00BB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 Lưu ý về mẫu bảng kê khai NPL</w:t>
            </w:r>
          </w:p>
          <w:p w14:paraId="2B22E71A" w14:textId="77777777" w:rsidR="00BB4200" w:rsidRPr="00236114" w:rsidRDefault="00BB4200" w:rsidP="00BB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 Khai báo mã HS CODE trên C/O theo quy định mới</w:t>
            </w:r>
          </w:p>
          <w:p w14:paraId="78BC6688" w14:textId="7508900E" w:rsidR="00BB4200" w:rsidRPr="002F2F8D" w:rsidRDefault="00BB4200" w:rsidP="00BB4200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Cập nhật các tiêu chí xuất xứ </w:t>
            </w:r>
            <w:r w:rsidRPr="002361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không ưu đãi</w:t>
            </w: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trong Danh mục Quy tắc cụ thể mặt hàng (PSR) </w:t>
            </w:r>
          </w:p>
        </w:tc>
        <w:tc>
          <w:tcPr>
            <w:tcW w:w="2700" w:type="dxa"/>
          </w:tcPr>
          <w:p w14:paraId="6EB6650B" w14:textId="548C5F75" w:rsidR="00BB4200" w:rsidRPr="002F2F8D" w:rsidRDefault="00BB4200" w:rsidP="00BB420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Th.S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 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Nguyễn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Khánh Linh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Chuyên gia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Phòng Pháp chế và Chứng nhận xuất xứ VCCI HCM</w:t>
            </w:r>
          </w:p>
        </w:tc>
      </w:tr>
      <w:tr w:rsidR="00BB4200" w:rsidRPr="002F2F8D" w14:paraId="3034FD49" w14:textId="77777777" w:rsidTr="000014AD">
        <w:tc>
          <w:tcPr>
            <w:tcW w:w="1705" w:type="dxa"/>
          </w:tcPr>
          <w:p w14:paraId="62B49F59" w14:textId="208C2C96" w:rsidR="00BB4200" w:rsidRPr="002F2F8D" w:rsidRDefault="00BB4200" w:rsidP="00BB4200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15h20–15h30</w:t>
            </w:r>
          </w:p>
        </w:tc>
        <w:tc>
          <w:tcPr>
            <w:tcW w:w="5670" w:type="dxa"/>
          </w:tcPr>
          <w:p w14:paraId="46521796" w14:textId="5EA44025" w:rsidR="00BB4200" w:rsidRPr="002F2F8D" w:rsidRDefault="00BB4200" w:rsidP="00BB420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Giải lao</w:t>
            </w:r>
          </w:p>
        </w:tc>
        <w:tc>
          <w:tcPr>
            <w:tcW w:w="2700" w:type="dxa"/>
          </w:tcPr>
          <w:p w14:paraId="565FB1CE" w14:textId="77777777" w:rsidR="00BB4200" w:rsidRPr="002F2F8D" w:rsidRDefault="00BB4200" w:rsidP="00BB420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</w:p>
        </w:tc>
      </w:tr>
      <w:tr w:rsidR="00BB4200" w:rsidRPr="002F2F8D" w14:paraId="2AB9CEAE" w14:textId="77777777" w:rsidTr="000014AD">
        <w:trPr>
          <w:trHeight w:val="395"/>
        </w:trPr>
        <w:tc>
          <w:tcPr>
            <w:tcW w:w="1705" w:type="dxa"/>
          </w:tcPr>
          <w:p w14:paraId="65DC9CA5" w14:textId="0F57012D" w:rsidR="00BB4200" w:rsidRPr="002F2F8D" w:rsidRDefault="00BB4200" w:rsidP="00BB4200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15h30–16h30</w:t>
            </w:r>
          </w:p>
        </w:tc>
        <w:tc>
          <w:tcPr>
            <w:tcW w:w="5670" w:type="dxa"/>
          </w:tcPr>
          <w:p w14:paraId="01954352" w14:textId="77777777" w:rsidR="00BB4200" w:rsidRDefault="00BB4200" w:rsidP="00BB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 Phân tích chuyên sâu về các trường hợp gia công chế biến đơn giản theo điều 9 Nghị định 31/2018/NĐ-CP </w:t>
            </w:r>
          </w:p>
          <w:p w14:paraId="5644414F" w14:textId="77777777" w:rsidR="00BB4200" w:rsidRDefault="00BB4200" w:rsidP="00BB420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- </w:t>
            </w:r>
            <w:r w:rsidRPr="00B227AC">
              <w:rPr>
                <w:rFonts w:ascii="Times New Roman" w:hAnsi="Times New Roman"/>
                <w:sz w:val="24"/>
                <w:szCs w:val="24"/>
              </w:rPr>
              <w:t>Tình huống cách hiểu khác nhau về ghi nhãn xuất xứ/nhãn hàng hóa XNK</w:t>
            </w:r>
          </w:p>
          <w:p w14:paraId="138A4719" w14:textId="73D1AD60" w:rsidR="00BB4200" w:rsidRDefault="00BB4200" w:rsidP="00BB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Cập nhật một số điểm mới liên quan C/O của VCCI (</w:t>
            </w: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cấp C/O cho hàng hóa mua bán nội</w:t>
            </w:r>
            <w:r w:rsidR="00A457C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địa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thay đổi nội dung xác nhận trên chứng nhận, giảm chứng từ,...)</w:t>
            </w:r>
          </w:p>
          <w:p w14:paraId="5B724DA4" w14:textId="3AD64F64" w:rsidR="00BB4200" w:rsidRPr="002F2F8D" w:rsidRDefault="00BB4200" w:rsidP="00BB420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Giải đáp vướng mắc</w:t>
            </w:r>
          </w:p>
        </w:tc>
        <w:tc>
          <w:tcPr>
            <w:tcW w:w="2700" w:type="dxa"/>
          </w:tcPr>
          <w:p w14:paraId="4B197567" w14:textId="71A4E720" w:rsidR="00BB4200" w:rsidRPr="002F2F8D" w:rsidRDefault="00BB4200" w:rsidP="00BB420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Th.S Luật sư, Trọng tài viên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Nguyễn Văn Đức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,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Phó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Phòng Pháp chế và Chứng nhận xuất xứ VCCI HCM</w:t>
            </w:r>
          </w:p>
        </w:tc>
      </w:tr>
    </w:tbl>
    <w:p w14:paraId="70871886" w14:textId="77777777" w:rsidR="003061EB" w:rsidRPr="002F2F8D" w:rsidRDefault="003061EB" w:rsidP="00D65317">
      <w:pPr>
        <w:rPr>
          <w:sz w:val="24"/>
          <w:szCs w:val="24"/>
        </w:rPr>
      </w:pPr>
      <w:r w:rsidRPr="002F2F8D">
        <w:rPr>
          <w:rFonts w:ascii="Segoe UI" w:hAnsi="Segoe UI" w:cs="Segoe UI"/>
          <w:color w:val="081C36"/>
          <w:spacing w:val="3"/>
          <w:sz w:val="24"/>
          <w:szCs w:val="24"/>
          <w:shd w:val="clear" w:color="auto" w:fill="FFFFFF"/>
        </w:rPr>
        <w:lastRenderedPageBreak/>
        <w:t xml:space="preserve"> </w:t>
      </w:r>
    </w:p>
    <w:sectPr w:rsidR="003061EB" w:rsidRPr="002F2F8D" w:rsidSect="00142CF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C455B"/>
    <w:multiLevelType w:val="hybridMultilevel"/>
    <w:tmpl w:val="727223DE"/>
    <w:lvl w:ilvl="0" w:tplc="173A5A16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26217CDA"/>
    <w:multiLevelType w:val="hybridMultilevel"/>
    <w:tmpl w:val="F284327E"/>
    <w:lvl w:ilvl="0" w:tplc="F91AEA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79582">
    <w:abstractNumId w:val="1"/>
  </w:num>
  <w:num w:numId="2" w16cid:durableId="1737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EB"/>
    <w:rsid w:val="000014AD"/>
    <w:rsid w:val="00015E77"/>
    <w:rsid w:val="00047868"/>
    <w:rsid w:val="00097138"/>
    <w:rsid w:val="00142CFA"/>
    <w:rsid w:val="002051D6"/>
    <w:rsid w:val="002F2F8D"/>
    <w:rsid w:val="003061EB"/>
    <w:rsid w:val="0031481D"/>
    <w:rsid w:val="003F5BF4"/>
    <w:rsid w:val="00437A26"/>
    <w:rsid w:val="0045017F"/>
    <w:rsid w:val="00486792"/>
    <w:rsid w:val="00511CCF"/>
    <w:rsid w:val="00541EAE"/>
    <w:rsid w:val="005D2EE2"/>
    <w:rsid w:val="005E7764"/>
    <w:rsid w:val="006E5DD0"/>
    <w:rsid w:val="007B0AC1"/>
    <w:rsid w:val="007C72E2"/>
    <w:rsid w:val="007D23B2"/>
    <w:rsid w:val="00823B86"/>
    <w:rsid w:val="008A49B5"/>
    <w:rsid w:val="00962FCD"/>
    <w:rsid w:val="00965A94"/>
    <w:rsid w:val="00A457CC"/>
    <w:rsid w:val="00A51F75"/>
    <w:rsid w:val="00B37F4C"/>
    <w:rsid w:val="00B5337B"/>
    <w:rsid w:val="00BB4200"/>
    <w:rsid w:val="00BC12F3"/>
    <w:rsid w:val="00BE66B5"/>
    <w:rsid w:val="00BF36B4"/>
    <w:rsid w:val="00C50A46"/>
    <w:rsid w:val="00D20334"/>
    <w:rsid w:val="00D41A07"/>
    <w:rsid w:val="00D51235"/>
    <w:rsid w:val="00D65317"/>
    <w:rsid w:val="00D73DA2"/>
    <w:rsid w:val="00D758C2"/>
    <w:rsid w:val="00D972B8"/>
    <w:rsid w:val="00E40219"/>
    <w:rsid w:val="00E46888"/>
    <w:rsid w:val="00EB0259"/>
    <w:rsid w:val="00F7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4F78"/>
  <w15:chartTrackingRefBased/>
  <w15:docId w15:val="{500A77AC-AA6D-4C94-98EB-6672D81E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6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Duc Nguyen</cp:lastModifiedBy>
  <cp:revision>15</cp:revision>
  <dcterms:created xsi:type="dcterms:W3CDTF">2024-02-20T08:52:00Z</dcterms:created>
  <dcterms:modified xsi:type="dcterms:W3CDTF">2024-02-28T03:17:00Z</dcterms:modified>
</cp:coreProperties>
</file>