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9DB70" w14:textId="7DFF0014" w:rsidR="0087580A" w:rsidRDefault="0087580A" w:rsidP="0087580A">
      <w:pPr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CHƯƠNG TRÌNH HỘI THẢO</w:t>
      </w:r>
    </w:p>
    <w:p w14:paraId="78805F8E" w14:textId="1C642BD6" w:rsidR="008F6923" w:rsidRPr="008F6923" w:rsidRDefault="008F6923" w:rsidP="0087580A">
      <w:pPr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8F6923">
        <w:rPr>
          <w:rFonts w:ascii="Times New Roman" w:hAnsi="Times New Roman"/>
          <w:b/>
          <w:bCs/>
          <w:color w:val="000000" w:themeColor="text1"/>
          <w:sz w:val="26"/>
          <w:szCs w:val="26"/>
        </w:rPr>
        <w:t>“HỖ TRỢ TÀI CHÍNH TRÊN NỀN TẢNG CÔNG NGHỆ CHO CÁC DOANH NGHIỆP XUẤT KHẨU CỦA VIỆT NAM”</w:t>
      </w:r>
    </w:p>
    <w:p w14:paraId="6FDEC65D" w14:textId="2A2E8E43" w:rsidR="008F6923" w:rsidRPr="008F6923" w:rsidRDefault="00057D97" w:rsidP="008F6923">
      <w:pPr>
        <w:ind w:left="1" w:hanging="3"/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  <w:r>
        <w:rPr>
          <w:rFonts w:ascii="Times New Roman" w:hAnsi="Times New Roman"/>
          <w:i/>
          <w:color w:val="000000" w:themeColor="text1"/>
          <w:sz w:val="26"/>
          <w:szCs w:val="26"/>
        </w:rPr>
        <w:t>TP Hồ Chí Minh</w:t>
      </w:r>
      <w:r w:rsidR="008F6923" w:rsidRPr="008F6923">
        <w:rPr>
          <w:rFonts w:ascii="Times New Roman" w:hAnsi="Times New Roman"/>
          <w:i/>
          <w:color w:val="000000" w:themeColor="text1"/>
          <w:sz w:val="26"/>
          <w:szCs w:val="26"/>
        </w:rPr>
        <w:t xml:space="preserve">, ngày </w:t>
      </w:r>
      <w:r>
        <w:rPr>
          <w:rFonts w:ascii="Times New Roman" w:hAnsi="Times New Roman"/>
          <w:i/>
          <w:color w:val="000000" w:themeColor="text1"/>
          <w:sz w:val="26"/>
          <w:szCs w:val="26"/>
        </w:rPr>
        <w:t>22/08</w:t>
      </w:r>
      <w:r w:rsidR="008F6923" w:rsidRPr="008F6923">
        <w:rPr>
          <w:rFonts w:ascii="Times New Roman" w:hAnsi="Times New Roman"/>
          <w:i/>
          <w:color w:val="000000" w:themeColor="text1"/>
          <w:sz w:val="26"/>
          <w:szCs w:val="26"/>
        </w:rPr>
        <w:t>/2023</w:t>
      </w:r>
    </w:p>
    <w:tbl>
      <w:tblPr>
        <w:tblW w:w="977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38"/>
        <w:gridCol w:w="4367"/>
        <w:gridCol w:w="3571"/>
      </w:tblGrid>
      <w:tr w:rsidR="004A27E8" w:rsidRPr="004A27E8" w14:paraId="03FFFEF0" w14:textId="77777777" w:rsidTr="00C57BCA">
        <w:trPr>
          <w:trHeight w:val="533"/>
          <w:tblHeader/>
          <w:jc w:val="center"/>
        </w:trPr>
        <w:tc>
          <w:tcPr>
            <w:tcW w:w="1838" w:type="dxa"/>
            <w:shd w:val="clear" w:color="auto" w:fill="ACB9CA" w:themeFill="text2" w:themeFillTint="66"/>
            <w:vAlign w:val="center"/>
          </w:tcPr>
          <w:p w14:paraId="61DF5CE1" w14:textId="77777777" w:rsidR="004A27E8" w:rsidRPr="004A27E8" w:rsidRDefault="004A27E8" w:rsidP="0030601C">
            <w:pPr>
              <w:spacing w:before="40" w:after="40"/>
              <w:ind w:left="1" w:hanging="3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4A27E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Thời gian</w:t>
            </w:r>
          </w:p>
        </w:tc>
        <w:tc>
          <w:tcPr>
            <w:tcW w:w="4367" w:type="dxa"/>
            <w:shd w:val="clear" w:color="auto" w:fill="ACB9CA" w:themeFill="text2" w:themeFillTint="66"/>
            <w:vAlign w:val="center"/>
          </w:tcPr>
          <w:p w14:paraId="50FB1867" w14:textId="77777777" w:rsidR="004A27E8" w:rsidRPr="004A27E8" w:rsidRDefault="004A27E8" w:rsidP="0030601C">
            <w:pPr>
              <w:spacing w:before="40" w:after="40"/>
              <w:ind w:left="1" w:hanging="3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4A27E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Hoạt động</w:t>
            </w:r>
          </w:p>
        </w:tc>
        <w:tc>
          <w:tcPr>
            <w:tcW w:w="3571" w:type="dxa"/>
            <w:shd w:val="clear" w:color="auto" w:fill="ACB9CA" w:themeFill="text2" w:themeFillTint="66"/>
            <w:vAlign w:val="center"/>
          </w:tcPr>
          <w:p w14:paraId="4BE3FA23" w14:textId="77777777" w:rsidR="004A27E8" w:rsidRPr="004A27E8" w:rsidRDefault="004A27E8" w:rsidP="0030601C">
            <w:pPr>
              <w:ind w:left="1" w:hanging="3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4A27E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Người thực hiện</w:t>
            </w:r>
          </w:p>
        </w:tc>
      </w:tr>
      <w:tr w:rsidR="004A27E8" w:rsidRPr="004A27E8" w14:paraId="4F46C2FE" w14:textId="77777777" w:rsidTr="00C57BCA">
        <w:trPr>
          <w:trHeight w:val="466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EE3F816" w14:textId="77777777" w:rsidR="004A27E8" w:rsidRPr="004A27E8" w:rsidRDefault="004A27E8" w:rsidP="0030601C">
            <w:pPr>
              <w:spacing w:before="40" w:after="40"/>
              <w:ind w:left="1" w:hanging="3"/>
              <w:jc w:val="center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4A27E8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08:00 – 08:30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5AB10EA0" w14:textId="77777777" w:rsidR="004A27E8" w:rsidRPr="004A27E8" w:rsidRDefault="004A27E8" w:rsidP="0030601C">
            <w:pPr>
              <w:spacing w:before="40" w:after="40"/>
              <w:ind w:left="1" w:hanging="3"/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</w:pPr>
            <w:r w:rsidRPr="004A27E8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Đăng ký đại biểu   </w:t>
            </w:r>
          </w:p>
        </w:tc>
        <w:tc>
          <w:tcPr>
            <w:tcW w:w="3571" w:type="dxa"/>
            <w:vAlign w:val="center"/>
          </w:tcPr>
          <w:p w14:paraId="558AF786" w14:textId="77777777" w:rsidR="004A27E8" w:rsidRPr="004A27E8" w:rsidRDefault="004A27E8" w:rsidP="0030601C">
            <w:pPr>
              <w:spacing w:before="40" w:after="40"/>
              <w:ind w:left="1" w:hanging="3"/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</w:pPr>
            <w:r w:rsidRPr="004A27E8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VCCI</w:t>
            </w:r>
          </w:p>
        </w:tc>
      </w:tr>
      <w:tr w:rsidR="004A27E8" w:rsidRPr="004A27E8" w14:paraId="7FF740BC" w14:textId="77777777" w:rsidTr="00C57BCA">
        <w:trPr>
          <w:trHeight w:val="448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68B37904" w14:textId="77777777" w:rsidR="004A27E8" w:rsidRPr="004A27E8" w:rsidRDefault="004A27E8" w:rsidP="0030601C">
            <w:pPr>
              <w:spacing w:before="40" w:after="40"/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A27E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08:30 – 08:40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8367A20" w14:textId="77777777" w:rsidR="004A27E8" w:rsidRPr="004A27E8" w:rsidRDefault="004A27E8" w:rsidP="0030601C">
            <w:pPr>
              <w:spacing w:before="40" w:after="40"/>
              <w:ind w:left="1" w:hanging="3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A27E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Phát biểu khai mạc </w:t>
            </w:r>
          </w:p>
        </w:tc>
        <w:tc>
          <w:tcPr>
            <w:tcW w:w="3571" w:type="dxa"/>
            <w:vAlign w:val="center"/>
          </w:tcPr>
          <w:p w14:paraId="6CF7F823" w14:textId="77777777" w:rsidR="004A27E8" w:rsidRPr="004A27E8" w:rsidRDefault="004A27E8" w:rsidP="0030601C">
            <w:pPr>
              <w:ind w:left="1" w:hanging="3"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A27E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Đại diện VCCI</w:t>
            </w:r>
          </w:p>
        </w:tc>
      </w:tr>
      <w:tr w:rsidR="004A27E8" w:rsidRPr="004A27E8" w14:paraId="3FB4866D" w14:textId="77777777" w:rsidTr="00C57BCA">
        <w:trPr>
          <w:trHeight w:val="1043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B7B6D66" w14:textId="185BB967" w:rsidR="004A27E8" w:rsidRPr="004A27E8" w:rsidRDefault="004A27E8" w:rsidP="000704D0">
            <w:pPr>
              <w:spacing w:before="40" w:after="40"/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A27E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08:40 – 9:0</w:t>
            </w:r>
            <w:r w:rsidR="000704D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5920BAB2" w14:textId="68A32B37" w:rsidR="004A27E8" w:rsidRPr="004A27E8" w:rsidRDefault="000704D0" w:rsidP="000704D0">
            <w:pPr>
              <w:ind w:left="1" w:hanging="3"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A27E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Thực trạng tiếp cận tài chính của DNNVV - Các chính sách hỗ trợ doanh nghiệp tiếp cận tài chính hiện nay.     </w:t>
            </w:r>
          </w:p>
        </w:tc>
        <w:tc>
          <w:tcPr>
            <w:tcW w:w="3571" w:type="dxa"/>
            <w:vAlign w:val="center"/>
          </w:tcPr>
          <w:p w14:paraId="57A713EE" w14:textId="491A2613" w:rsidR="004A27E8" w:rsidRPr="004A27E8" w:rsidRDefault="00057D97" w:rsidP="000704D0">
            <w:pPr>
              <w:spacing w:before="40" w:after="40"/>
              <w:ind w:left="1" w:hanging="3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Chuyên gia tài chính/ hỗ trợ doanh nghiệp</w:t>
            </w:r>
          </w:p>
        </w:tc>
      </w:tr>
      <w:tr w:rsidR="004A27E8" w:rsidRPr="004A27E8" w14:paraId="615C6F23" w14:textId="77777777" w:rsidTr="00C57BCA">
        <w:trPr>
          <w:trHeight w:val="829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B95CBD5" w14:textId="2C5FC120" w:rsidR="004A27E8" w:rsidRPr="004A27E8" w:rsidRDefault="004A27E8" w:rsidP="000704D0">
            <w:pPr>
              <w:spacing w:before="40" w:after="40"/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A27E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9:0</w:t>
            </w:r>
            <w:r w:rsidR="000704D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4A27E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– 9:25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0CB961C1" w14:textId="56BDC654" w:rsidR="004A27E8" w:rsidRPr="004A27E8" w:rsidRDefault="000704D0" w:rsidP="0030601C">
            <w:pPr>
              <w:ind w:left="1" w:hanging="3"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A27E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Phát biểu chào mừng và giới thiệu về OLEA</w:t>
            </w:r>
          </w:p>
        </w:tc>
        <w:tc>
          <w:tcPr>
            <w:tcW w:w="3571" w:type="dxa"/>
            <w:vAlign w:val="center"/>
          </w:tcPr>
          <w:p w14:paraId="3EE7E582" w14:textId="5CC537B5" w:rsidR="004A27E8" w:rsidRPr="00A7720C" w:rsidRDefault="000704D0" w:rsidP="0087580A"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Bà </w:t>
            </w:r>
            <w:r w:rsidRPr="004A27E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Letitia Chau (Phó Tổng Giám đốc </w:t>
            </w:r>
            <w:r w:rsidR="0062636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Công ty </w:t>
            </w:r>
            <w:r w:rsidRPr="004A27E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OLEA</w:t>
            </w:r>
            <w:r w:rsidR="0062636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Global</w:t>
            </w:r>
            <w:r w:rsidRPr="004A27E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4A27E8" w:rsidRPr="004A27E8" w14:paraId="58CA955F" w14:textId="77777777" w:rsidTr="00C57BCA">
        <w:trPr>
          <w:trHeight w:val="1142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3220736C" w14:textId="76268D00" w:rsidR="004A27E8" w:rsidRPr="004A27E8" w:rsidRDefault="004A27E8" w:rsidP="000704D0">
            <w:pPr>
              <w:spacing w:before="40" w:after="40"/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A27E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09:25 – 10:</w:t>
            </w:r>
            <w:r w:rsidR="000704D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Pr="004A27E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08443E2" w14:textId="41E89C54" w:rsidR="004A27E8" w:rsidRPr="004A27E8" w:rsidRDefault="004A27E8" w:rsidP="000704D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A27E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Tài trợ các khoản phải thu cho các DN xuất khẩu trên nền tảng công nghệ của Olea </w:t>
            </w:r>
          </w:p>
        </w:tc>
        <w:tc>
          <w:tcPr>
            <w:tcW w:w="3571" w:type="dxa"/>
            <w:vAlign w:val="center"/>
          </w:tcPr>
          <w:p w14:paraId="648C30A0" w14:textId="754BAB8B" w:rsidR="00AB4E6A" w:rsidRDefault="000704D0" w:rsidP="000704D0">
            <w:pPr>
              <w:spacing w:before="40" w:after="40"/>
              <w:ind w:left="1" w:hanging="3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Ông</w:t>
            </w:r>
            <w:r w:rsidR="004A27E8" w:rsidRPr="004A27E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Rahul Saxena </w:t>
            </w:r>
            <w:r w:rsidR="00AB4E6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(</w:t>
            </w:r>
            <w:r w:rsidR="00AB4E6A" w:rsidRPr="00AB4E6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Giám đốc Khối kinh doanh toàn cầu</w:t>
            </w:r>
            <w:r w:rsidR="00AB4E6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, Công ty OLEA)</w:t>
            </w:r>
          </w:p>
          <w:p w14:paraId="4D2D2AAA" w14:textId="1A786DBE" w:rsidR="004A27E8" w:rsidRPr="004A27E8" w:rsidRDefault="00AB4E6A" w:rsidP="00A91A43">
            <w:pPr>
              <w:spacing w:before="40" w:after="40"/>
              <w:ind w:left="1" w:hanging="3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Bà Bùi Thị Hồng </w:t>
            </w:r>
            <w:r w:rsidRPr="004A27E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L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ê</w:t>
            </w:r>
            <w:r w:rsidRPr="004A27E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4A27E8" w:rsidRPr="004A27E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(</w:t>
            </w:r>
            <w:r w:rsidRPr="00AB4E6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Giám đốc kinh doanh</w:t>
            </w:r>
            <w:r w:rsidR="00A91A4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tại</w:t>
            </w:r>
            <w:r w:rsidRPr="00AB4E6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Việt Nam</w:t>
            </w:r>
            <w:r w:rsidR="00A91A4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,</w:t>
            </w:r>
            <w:r w:rsidRPr="00AB4E6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Công ty OLEA</w:t>
            </w:r>
            <w:r w:rsidR="004A27E8" w:rsidRPr="004A27E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4A27E8" w:rsidRPr="004A27E8" w14:paraId="63AC3951" w14:textId="77777777" w:rsidTr="00C57BCA">
        <w:trPr>
          <w:trHeight w:val="467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6ED140A4" w14:textId="18A280D3" w:rsidR="004A27E8" w:rsidRPr="004A27E8" w:rsidRDefault="000704D0" w:rsidP="0030601C">
            <w:pPr>
              <w:spacing w:before="40" w:after="40"/>
              <w:ind w:left="1" w:hanging="3"/>
              <w:jc w:val="center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4A27E8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10:</w:t>
            </w:r>
            <w:r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1</w:t>
            </w:r>
            <w:r w:rsidRPr="004A27E8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0 – 1</w:t>
            </w:r>
            <w:r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0</w:t>
            </w:r>
            <w:r w:rsidRPr="004A27E8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CA9B954" w14:textId="77777777" w:rsidR="004A27E8" w:rsidRPr="004A27E8" w:rsidRDefault="004A27E8" w:rsidP="0030601C">
            <w:pPr>
              <w:ind w:left="1" w:hanging="3"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A27E8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Nghỉ giải lao</w:t>
            </w:r>
          </w:p>
        </w:tc>
        <w:tc>
          <w:tcPr>
            <w:tcW w:w="3571" w:type="dxa"/>
            <w:vAlign w:val="center"/>
          </w:tcPr>
          <w:p w14:paraId="4637BF21" w14:textId="77777777" w:rsidR="004A27E8" w:rsidRPr="004A27E8" w:rsidRDefault="004A27E8" w:rsidP="0030601C">
            <w:pPr>
              <w:spacing w:before="40" w:after="40"/>
              <w:ind w:left="1" w:hanging="3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4A27E8" w:rsidRPr="004A27E8" w14:paraId="22006B71" w14:textId="77777777" w:rsidTr="00C57BCA">
        <w:trPr>
          <w:trHeight w:val="1587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611FBA95" w14:textId="1A4C6B48" w:rsidR="004A27E8" w:rsidRPr="004A27E8" w:rsidRDefault="000704D0" w:rsidP="0030601C">
            <w:pPr>
              <w:spacing w:before="40" w:after="40"/>
              <w:ind w:left="1" w:hanging="3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A27E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 w:rsidRPr="004A27E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25</w:t>
            </w:r>
            <w:r w:rsidRPr="004A27E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-1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Pr="004A27E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  <w:r w:rsidRPr="004A27E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945BE06" w14:textId="77777777" w:rsidR="004A27E8" w:rsidRPr="000704D0" w:rsidRDefault="004A27E8" w:rsidP="0030601C">
            <w:pPr>
              <w:spacing w:before="40" w:after="40"/>
              <w:ind w:left="1" w:hanging="3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0704D0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Phiên thảo luận: </w:t>
            </w:r>
          </w:p>
          <w:p w14:paraId="2397A221" w14:textId="77777777" w:rsidR="004A27E8" w:rsidRPr="004A27E8" w:rsidRDefault="004A27E8" w:rsidP="004A27E8">
            <w:pPr>
              <w:pStyle w:val="ListParagraph"/>
              <w:numPr>
                <w:ilvl w:val="0"/>
                <w:numId w:val="18"/>
              </w:numPr>
              <w:suppressAutoHyphens/>
              <w:spacing w:before="40" w:after="40" w:line="1" w:lineRule="atLeast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4A27E8">
              <w:rPr>
                <w:rFonts w:ascii="Times New Roman" w:hAnsi="Times New Roman"/>
                <w:bCs/>
                <w:sz w:val="26"/>
                <w:szCs w:val="26"/>
              </w:rPr>
              <w:t>Tận dụng lợi thế của các FTA để thúc đẩy phát triển thị trường xuất khẩu cho DN Việt Nam</w:t>
            </w:r>
          </w:p>
          <w:p w14:paraId="764664F7" w14:textId="77777777" w:rsidR="004A27E8" w:rsidRDefault="004A27E8" w:rsidP="00170744">
            <w:pPr>
              <w:pStyle w:val="ListParagraph"/>
              <w:numPr>
                <w:ilvl w:val="0"/>
                <w:numId w:val="18"/>
              </w:numPr>
              <w:suppressAutoHyphens/>
              <w:spacing w:before="40" w:after="40" w:line="1" w:lineRule="atLeast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4A27E8">
              <w:rPr>
                <w:rFonts w:ascii="Times New Roman" w:hAnsi="Times New Roman"/>
                <w:bCs/>
                <w:sz w:val="26"/>
                <w:szCs w:val="26"/>
              </w:rPr>
              <w:t xml:space="preserve">Những cơ hội và thách thức của nền kinh tế với doanh nghiệp xuất khẩu của Việt Nam hiện nay. </w:t>
            </w:r>
          </w:p>
          <w:p w14:paraId="562B962C" w14:textId="059C456E" w:rsidR="00A50266" w:rsidRPr="00170744" w:rsidRDefault="00A50266" w:rsidP="00170744">
            <w:pPr>
              <w:pStyle w:val="ListParagraph"/>
              <w:numPr>
                <w:ilvl w:val="0"/>
                <w:numId w:val="18"/>
              </w:numPr>
              <w:suppressAutoHyphens/>
              <w:spacing w:before="40" w:after="40" w:line="1" w:lineRule="atLeast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A50266">
              <w:rPr>
                <w:rFonts w:ascii="Times New Roman" w:hAnsi="Times New Roman"/>
                <w:bCs/>
                <w:sz w:val="26"/>
                <w:szCs w:val="26"/>
              </w:rPr>
              <w:t>Bảo hiểm trong tài trợ thương mại</w:t>
            </w:r>
          </w:p>
        </w:tc>
        <w:tc>
          <w:tcPr>
            <w:tcW w:w="3571" w:type="dxa"/>
            <w:vAlign w:val="center"/>
          </w:tcPr>
          <w:p w14:paraId="612CF092" w14:textId="77777777" w:rsidR="004A27E8" w:rsidRPr="004A27E8" w:rsidRDefault="004A27E8" w:rsidP="0030601C">
            <w:pPr>
              <w:spacing w:before="40" w:after="40"/>
              <w:ind w:left="1" w:hanging="3"/>
              <w:jc w:val="both"/>
              <w:rPr>
                <w:rFonts w:ascii="Times New Roman" w:hAnsi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  <w:r w:rsidRPr="004A27E8">
              <w:rPr>
                <w:rFonts w:ascii="Times New Roman" w:hAnsi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Điều phối: </w:t>
            </w:r>
          </w:p>
          <w:p w14:paraId="14160209" w14:textId="770BF66E" w:rsidR="004A27E8" w:rsidRPr="004A27E8" w:rsidRDefault="004A27E8" w:rsidP="0030601C">
            <w:pPr>
              <w:spacing w:before="40" w:after="40"/>
              <w:ind w:left="1" w:hanging="3"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A27E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VCCI/ hoặc </w:t>
            </w:r>
            <w:r w:rsidR="000704D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Bà</w:t>
            </w:r>
            <w:r w:rsidRPr="004A27E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Bùi Thị Hồng Lê</w:t>
            </w:r>
          </w:p>
          <w:p w14:paraId="2B58C373" w14:textId="77777777" w:rsidR="004A27E8" w:rsidRPr="004A27E8" w:rsidRDefault="004A27E8" w:rsidP="0030601C">
            <w:pPr>
              <w:spacing w:before="40" w:after="40"/>
              <w:ind w:left="1" w:hanging="3"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  <w:p w14:paraId="074EE4C1" w14:textId="77777777" w:rsidR="004A27E8" w:rsidRPr="004A27E8" w:rsidRDefault="004A27E8" w:rsidP="0030601C">
            <w:pPr>
              <w:spacing w:before="40" w:after="40"/>
              <w:ind w:left="1" w:hanging="3"/>
              <w:jc w:val="both"/>
              <w:rPr>
                <w:rFonts w:ascii="Times New Roman" w:hAnsi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  <w:r w:rsidRPr="004A27E8">
              <w:rPr>
                <w:rFonts w:ascii="Times New Roman" w:hAnsi="Times New Roman"/>
                <w:b/>
                <w:bCs/>
                <w:i/>
                <w:color w:val="000000" w:themeColor="text1"/>
                <w:sz w:val="26"/>
                <w:szCs w:val="26"/>
              </w:rPr>
              <w:t>Diễn giả</w:t>
            </w:r>
          </w:p>
          <w:p w14:paraId="78AA68A5" w14:textId="0DC61DCB" w:rsidR="004A27E8" w:rsidRDefault="00A50266" w:rsidP="000704D0">
            <w:pPr>
              <w:pStyle w:val="ListParagraph"/>
              <w:numPr>
                <w:ilvl w:val="0"/>
                <w:numId w:val="17"/>
              </w:numPr>
              <w:suppressAutoHyphens/>
              <w:spacing w:before="40" w:after="40" w:line="1" w:lineRule="atLeast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Đại diện OLEA</w:t>
            </w:r>
          </w:p>
          <w:p w14:paraId="60469254" w14:textId="049266CF" w:rsidR="00A50266" w:rsidRPr="004A27E8" w:rsidRDefault="00A50266" w:rsidP="00A50266">
            <w:pPr>
              <w:pStyle w:val="ListParagraph"/>
              <w:numPr>
                <w:ilvl w:val="0"/>
                <w:numId w:val="17"/>
              </w:numPr>
              <w:suppressAutoHyphens/>
              <w:spacing w:before="40" w:after="40" w:line="1" w:lineRule="atLeast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Ông Nguyễn Hữu Nam – Phó Giám đốc Chi nhánh VCCI Hồ Chí Minh</w:t>
            </w:r>
          </w:p>
          <w:p w14:paraId="5FCA1671" w14:textId="77777777" w:rsidR="00A50266" w:rsidRDefault="00A50266" w:rsidP="004A27E8">
            <w:pPr>
              <w:pStyle w:val="ListParagraph"/>
              <w:numPr>
                <w:ilvl w:val="0"/>
                <w:numId w:val="17"/>
              </w:numPr>
              <w:suppressAutoHyphens/>
              <w:spacing w:before="40" w:after="40" w:line="1" w:lineRule="atLeast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Chuyên gia tài chính/ hỗ trợ doanh nghiệp </w:t>
            </w:r>
          </w:p>
          <w:p w14:paraId="1051B920" w14:textId="77777777" w:rsidR="004A27E8" w:rsidRDefault="00057D97" w:rsidP="007C0C27">
            <w:pPr>
              <w:pStyle w:val="ListParagraph"/>
              <w:numPr>
                <w:ilvl w:val="0"/>
                <w:numId w:val="17"/>
              </w:numPr>
              <w:suppressAutoHyphens/>
              <w:spacing w:before="40" w:after="40" w:line="1" w:lineRule="atLeast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Đại diện</w:t>
            </w:r>
            <w:r w:rsidR="00423C04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4A27E8" w:rsidRPr="004A27E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ABP (ASEAN Business Partner)</w:t>
            </w:r>
            <w:r w:rsidR="00F81A4B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14:paraId="2A37B933" w14:textId="77777777" w:rsidR="00A50266" w:rsidRPr="00A50266" w:rsidRDefault="00A50266" w:rsidP="00A50266">
            <w:pPr>
              <w:pStyle w:val="ListParagraph"/>
              <w:numPr>
                <w:ilvl w:val="0"/>
                <w:numId w:val="17"/>
              </w:numPr>
              <w:suppressAutoHyphens/>
              <w:spacing w:before="40" w:after="40" w:line="1" w:lineRule="atLeast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5026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Đại diện ABP (ASEAN Business Partner)</w:t>
            </w:r>
          </w:p>
          <w:p w14:paraId="5D5BB375" w14:textId="36C89253" w:rsidR="00A50266" w:rsidRPr="007C0C27" w:rsidRDefault="00A50266" w:rsidP="00A50266">
            <w:pPr>
              <w:pStyle w:val="ListParagraph"/>
              <w:numPr>
                <w:ilvl w:val="0"/>
                <w:numId w:val="17"/>
              </w:numPr>
              <w:suppressAutoHyphens/>
              <w:spacing w:before="40" w:after="40" w:line="1" w:lineRule="atLeast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5026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Đại diện 01 doanh nghiệp</w:t>
            </w:r>
          </w:p>
        </w:tc>
      </w:tr>
      <w:tr w:rsidR="00A42BA3" w:rsidRPr="004A27E8" w14:paraId="5DA445DF" w14:textId="77777777" w:rsidTr="00C57BCA">
        <w:trPr>
          <w:trHeight w:val="377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526A306" w14:textId="0401F98D" w:rsidR="00A42BA3" w:rsidRPr="004A27E8" w:rsidRDefault="00A42BA3" w:rsidP="00A42BA3">
            <w:pPr>
              <w:spacing w:before="40" w:after="40"/>
              <w:ind w:left="1" w:hanging="3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A27E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Pr="004A27E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  <w:r w:rsidRPr="004A27E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 – 1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Pr="004A27E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  <w:r w:rsidRPr="004A27E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648CFE8" w14:textId="77777777" w:rsidR="00A42BA3" w:rsidRPr="004A27E8" w:rsidRDefault="00A42BA3" w:rsidP="00A42BA3">
            <w:pPr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A27E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Kết thúc Hội thảo</w:t>
            </w:r>
          </w:p>
        </w:tc>
        <w:tc>
          <w:tcPr>
            <w:tcW w:w="3571" w:type="dxa"/>
            <w:vAlign w:val="center"/>
          </w:tcPr>
          <w:p w14:paraId="225CD000" w14:textId="030DC181" w:rsidR="00A42BA3" w:rsidRPr="004A27E8" w:rsidRDefault="00A42BA3" w:rsidP="00A42BA3">
            <w:pPr>
              <w:ind w:left="1" w:hanging="3"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A27E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OLEA</w:t>
            </w:r>
          </w:p>
        </w:tc>
      </w:tr>
      <w:tr w:rsidR="004A27E8" w:rsidRPr="004A27E8" w14:paraId="1AF07E1D" w14:textId="77777777" w:rsidTr="00C57BCA">
        <w:trPr>
          <w:trHeight w:val="431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2196CDC" w14:textId="6D4A0077" w:rsidR="004A27E8" w:rsidRPr="004A27E8" w:rsidRDefault="00A42BA3" w:rsidP="0030601C">
            <w:pPr>
              <w:spacing w:before="40" w:after="40"/>
              <w:ind w:left="1" w:hanging="3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42BA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11.35 – 13.00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471D62B" w14:textId="77777777" w:rsidR="004A27E8" w:rsidRPr="004A27E8" w:rsidRDefault="004A27E8" w:rsidP="0030601C">
            <w:pPr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A27E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Ăn trưa và giao lưu</w:t>
            </w:r>
          </w:p>
        </w:tc>
        <w:tc>
          <w:tcPr>
            <w:tcW w:w="3571" w:type="dxa"/>
            <w:vAlign w:val="center"/>
          </w:tcPr>
          <w:p w14:paraId="3E31E379" w14:textId="77777777" w:rsidR="004A27E8" w:rsidRPr="004A27E8" w:rsidRDefault="004A27E8" w:rsidP="0030601C">
            <w:pPr>
              <w:ind w:left="1" w:hanging="3"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A27E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Tất cả đại biểu</w:t>
            </w:r>
          </w:p>
        </w:tc>
      </w:tr>
    </w:tbl>
    <w:p w14:paraId="39FEBDD7" w14:textId="77777777" w:rsidR="007B6772" w:rsidRPr="0087580A" w:rsidRDefault="007B6772" w:rsidP="00EC7C83">
      <w:pPr>
        <w:spacing w:before="120" w:after="12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7B6772" w:rsidRPr="0087580A" w:rsidSect="00EC7C83">
      <w:headerReference w:type="default" r:id="rId7"/>
      <w:pgSz w:w="11906" w:h="16838" w:code="9"/>
      <w:pgMar w:top="1138" w:right="1138" w:bottom="720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EB9FA" w14:textId="77777777" w:rsidR="003B5EAE" w:rsidRDefault="003B5EAE" w:rsidP="00C676C3">
      <w:pPr>
        <w:spacing w:after="0" w:line="240" w:lineRule="auto"/>
      </w:pPr>
      <w:r>
        <w:separator/>
      </w:r>
    </w:p>
  </w:endnote>
  <w:endnote w:type="continuationSeparator" w:id="0">
    <w:p w14:paraId="34E1EE32" w14:textId="77777777" w:rsidR="003B5EAE" w:rsidRDefault="003B5EAE" w:rsidP="00C67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msungOne 600">
    <w:altName w:val="Cambria Math"/>
    <w:charset w:val="00"/>
    <w:family w:val="swiss"/>
    <w:pitch w:val="variable"/>
    <w:sig w:usb0="00000001" w:usb1="02000013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6E29B" w14:textId="77777777" w:rsidR="003B5EAE" w:rsidRDefault="003B5EAE" w:rsidP="00C676C3">
      <w:pPr>
        <w:spacing w:after="0" w:line="240" w:lineRule="auto"/>
      </w:pPr>
      <w:r>
        <w:separator/>
      </w:r>
    </w:p>
  </w:footnote>
  <w:footnote w:type="continuationSeparator" w:id="0">
    <w:p w14:paraId="40881D6E" w14:textId="77777777" w:rsidR="003B5EAE" w:rsidRDefault="003B5EAE" w:rsidP="00C67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0"/>
      <w:gridCol w:w="4531"/>
    </w:tblGrid>
    <w:tr w:rsidR="003B57B5" w14:paraId="6FB1AA00" w14:textId="77777777" w:rsidTr="003B57B5">
      <w:tc>
        <w:tcPr>
          <w:tcW w:w="4530" w:type="dxa"/>
        </w:tcPr>
        <w:p w14:paraId="2D0C65FF" w14:textId="0E894554" w:rsidR="003B57B5" w:rsidRDefault="003B57B5">
          <w:pPr>
            <w:pStyle w:val="Header"/>
          </w:pPr>
          <w:r>
            <w:rPr>
              <w:noProof/>
            </w:rPr>
            <w:drawing>
              <wp:inline distT="0" distB="0" distL="0" distR="0" wp14:anchorId="43356DCC" wp14:editId="1C99F058">
                <wp:extent cx="1074717" cy="36628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VCCI non-text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2654" cy="3894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14:paraId="4FB1B676" w14:textId="7589F67D" w:rsidR="003B57B5" w:rsidRDefault="003B57B5" w:rsidP="003B57B5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48C2187D" wp14:editId="3E7F68BF">
                <wp:extent cx="1196338" cy="299085"/>
                <wp:effectExtent l="0" t="0" r="4445" b="571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olea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1686" cy="3279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054983E" w14:textId="38644C41" w:rsidR="00C676C3" w:rsidRDefault="00C676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6A54"/>
    <w:multiLevelType w:val="hybridMultilevel"/>
    <w:tmpl w:val="59E88FBA"/>
    <w:lvl w:ilvl="0" w:tplc="410482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25A03"/>
    <w:multiLevelType w:val="hybridMultilevel"/>
    <w:tmpl w:val="189C56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164EA5"/>
    <w:multiLevelType w:val="hybridMultilevel"/>
    <w:tmpl w:val="B06E1C5E"/>
    <w:lvl w:ilvl="0" w:tplc="04090005">
      <w:start w:val="1"/>
      <w:numFmt w:val="bullet"/>
      <w:lvlText w:val=""/>
      <w:lvlJc w:val="left"/>
      <w:pPr>
        <w:ind w:left="806" w:hanging="360"/>
      </w:pPr>
      <w:rPr>
        <w:rFonts w:ascii="Wingdings" w:hAnsi="Wingdings" w:hint="default"/>
      </w:rPr>
    </w:lvl>
    <w:lvl w:ilvl="1" w:tplc="745445E2">
      <w:start w:val="10"/>
      <w:numFmt w:val="bullet"/>
      <w:lvlText w:val="-"/>
      <w:lvlJc w:val="left"/>
      <w:pPr>
        <w:ind w:left="1526" w:hanging="360"/>
      </w:pPr>
      <w:rPr>
        <w:rFonts w:ascii="Times New Roman" w:eastAsia="Calibr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04A21D1"/>
    <w:multiLevelType w:val="hybridMultilevel"/>
    <w:tmpl w:val="34E829C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1517DF2"/>
    <w:multiLevelType w:val="hybridMultilevel"/>
    <w:tmpl w:val="0836547E"/>
    <w:lvl w:ilvl="0" w:tplc="3418FD8A">
      <w:start w:val="15"/>
      <w:numFmt w:val="bullet"/>
      <w:lvlText w:val="-"/>
      <w:lvlJc w:val="left"/>
      <w:pPr>
        <w:ind w:left="806" w:hanging="360"/>
      </w:pPr>
      <w:rPr>
        <w:rFonts w:ascii="SamsungOne 600" w:eastAsia="Times New Roman" w:hAnsi="SamsungOne 600" w:cs="Calibri Light" w:hint="default"/>
      </w:rPr>
    </w:lvl>
    <w:lvl w:ilvl="1" w:tplc="04090003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" w15:restartNumberingAfterBreak="0">
    <w:nsid w:val="1A850D3A"/>
    <w:multiLevelType w:val="hybridMultilevel"/>
    <w:tmpl w:val="285A5292"/>
    <w:lvl w:ilvl="0" w:tplc="21BEC580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US" w:eastAsia="en-US" w:bidi="ar-SA"/>
      </w:rPr>
    </w:lvl>
    <w:lvl w:ilvl="1" w:tplc="58505054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2" w:tplc="2F2899D2">
      <w:numFmt w:val="bullet"/>
      <w:lvlText w:val="•"/>
      <w:lvlJc w:val="left"/>
      <w:pPr>
        <w:ind w:left="2237" w:hanging="360"/>
      </w:pPr>
      <w:rPr>
        <w:rFonts w:hint="default"/>
        <w:lang w:val="en-US" w:eastAsia="en-US" w:bidi="ar-SA"/>
      </w:rPr>
    </w:lvl>
    <w:lvl w:ilvl="3" w:tplc="73389678">
      <w:numFmt w:val="bullet"/>
      <w:lvlText w:val="•"/>
      <w:lvlJc w:val="left"/>
      <w:pPr>
        <w:ind w:left="3115" w:hanging="360"/>
      </w:pPr>
      <w:rPr>
        <w:rFonts w:hint="default"/>
        <w:lang w:val="en-US" w:eastAsia="en-US" w:bidi="ar-SA"/>
      </w:rPr>
    </w:lvl>
    <w:lvl w:ilvl="4" w:tplc="DFC4113A">
      <w:numFmt w:val="bullet"/>
      <w:lvlText w:val="•"/>
      <w:lvlJc w:val="left"/>
      <w:pPr>
        <w:ind w:left="3994" w:hanging="360"/>
      </w:pPr>
      <w:rPr>
        <w:rFonts w:hint="default"/>
        <w:lang w:val="en-US" w:eastAsia="en-US" w:bidi="ar-SA"/>
      </w:rPr>
    </w:lvl>
    <w:lvl w:ilvl="5" w:tplc="2E860F5E">
      <w:numFmt w:val="bullet"/>
      <w:lvlText w:val="•"/>
      <w:lvlJc w:val="left"/>
      <w:pPr>
        <w:ind w:left="4873" w:hanging="360"/>
      </w:pPr>
      <w:rPr>
        <w:rFonts w:hint="default"/>
        <w:lang w:val="en-US" w:eastAsia="en-US" w:bidi="ar-SA"/>
      </w:rPr>
    </w:lvl>
    <w:lvl w:ilvl="6" w:tplc="E5CC4120">
      <w:numFmt w:val="bullet"/>
      <w:lvlText w:val="•"/>
      <w:lvlJc w:val="left"/>
      <w:pPr>
        <w:ind w:left="5751" w:hanging="360"/>
      </w:pPr>
      <w:rPr>
        <w:rFonts w:hint="default"/>
        <w:lang w:val="en-US" w:eastAsia="en-US" w:bidi="ar-SA"/>
      </w:rPr>
    </w:lvl>
    <w:lvl w:ilvl="7" w:tplc="D33642FC">
      <w:numFmt w:val="bullet"/>
      <w:lvlText w:val="•"/>
      <w:lvlJc w:val="left"/>
      <w:pPr>
        <w:ind w:left="6630" w:hanging="360"/>
      </w:pPr>
      <w:rPr>
        <w:rFonts w:hint="default"/>
        <w:lang w:val="en-US" w:eastAsia="en-US" w:bidi="ar-SA"/>
      </w:rPr>
    </w:lvl>
    <w:lvl w:ilvl="8" w:tplc="493CF59C">
      <w:numFmt w:val="bullet"/>
      <w:lvlText w:val="•"/>
      <w:lvlJc w:val="left"/>
      <w:pPr>
        <w:ind w:left="750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2821CE3"/>
    <w:multiLevelType w:val="hybridMultilevel"/>
    <w:tmpl w:val="C102F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5164A"/>
    <w:multiLevelType w:val="hybridMultilevel"/>
    <w:tmpl w:val="8130ACD0"/>
    <w:lvl w:ilvl="0" w:tplc="DACEBAC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7679E"/>
    <w:multiLevelType w:val="hybridMultilevel"/>
    <w:tmpl w:val="DF30C37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29916BBF"/>
    <w:multiLevelType w:val="hybridMultilevel"/>
    <w:tmpl w:val="82A0C9FE"/>
    <w:lvl w:ilvl="0" w:tplc="745445E2">
      <w:start w:val="10"/>
      <w:numFmt w:val="bullet"/>
      <w:lvlText w:val="-"/>
      <w:lvlJc w:val="left"/>
      <w:pPr>
        <w:ind w:left="67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0" w15:restartNumberingAfterBreak="0">
    <w:nsid w:val="29FE36EB"/>
    <w:multiLevelType w:val="hybridMultilevel"/>
    <w:tmpl w:val="2D78AF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430EB6"/>
    <w:multiLevelType w:val="multilevel"/>
    <w:tmpl w:val="034CD8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9C0311"/>
    <w:multiLevelType w:val="multilevel"/>
    <w:tmpl w:val="8C46F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C64C17"/>
    <w:multiLevelType w:val="hybridMultilevel"/>
    <w:tmpl w:val="34E829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791A19"/>
    <w:multiLevelType w:val="hybridMultilevel"/>
    <w:tmpl w:val="C3C03D1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616ED"/>
    <w:multiLevelType w:val="hybridMultilevel"/>
    <w:tmpl w:val="868AC5FC"/>
    <w:lvl w:ilvl="0" w:tplc="779C2BD4">
      <w:start w:val="1"/>
      <w:numFmt w:val="bullet"/>
      <w:lvlText w:val="₋"/>
      <w:lvlJc w:val="left"/>
      <w:pPr>
        <w:ind w:left="361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6" w15:restartNumberingAfterBreak="0">
    <w:nsid w:val="33FB64F6"/>
    <w:multiLevelType w:val="hybridMultilevel"/>
    <w:tmpl w:val="81C858AA"/>
    <w:lvl w:ilvl="0" w:tplc="F2DC8068"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3CD9095E"/>
    <w:multiLevelType w:val="multilevel"/>
    <w:tmpl w:val="14F07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954A3E"/>
    <w:multiLevelType w:val="hybridMultilevel"/>
    <w:tmpl w:val="EFCAD402"/>
    <w:lvl w:ilvl="0" w:tplc="779C2BD4">
      <w:start w:val="1"/>
      <w:numFmt w:val="bullet"/>
      <w:lvlText w:val="₋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4E69DB"/>
    <w:multiLevelType w:val="hybridMultilevel"/>
    <w:tmpl w:val="C102F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E257E"/>
    <w:multiLevelType w:val="hybridMultilevel"/>
    <w:tmpl w:val="564284F8"/>
    <w:lvl w:ilvl="0" w:tplc="572A7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B310F5"/>
    <w:multiLevelType w:val="hybridMultilevel"/>
    <w:tmpl w:val="86E8E46E"/>
    <w:lvl w:ilvl="0" w:tplc="A934E0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510AD2"/>
    <w:multiLevelType w:val="hybridMultilevel"/>
    <w:tmpl w:val="85AA6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641F2E"/>
    <w:multiLevelType w:val="multilevel"/>
    <w:tmpl w:val="C9EC1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A366D6"/>
    <w:multiLevelType w:val="multilevel"/>
    <w:tmpl w:val="F086DBEA"/>
    <w:lvl w:ilvl="0">
      <w:start w:val="1"/>
      <w:numFmt w:val="bullet"/>
      <w:lvlText w:val="₋"/>
      <w:lvlJc w:val="left"/>
      <w:pPr>
        <w:tabs>
          <w:tab w:val="num" w:pos="547"/>
        </w:tabs>
        <w:ind w:left="547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267"/>
        </w:tabs>
        <w:ind w:left="1267" w:hanging="360"/>
      </w:pPr>
    </w:lvl>
    <w:lvl w:ilvl="2" w:tentative="1">
      <w:start w:val="1"/>
      <w:numFmt w:val="decimal"/>
      <w:lvlText w:val="%3."/>
      <w:lvlJc w:val="left"/>
      <w:pPr>
        <w:tabs>
          <w:tab w:val="num" w:pos="1987"/>
        </w:tabs>
        <w:ind w:left="1987" w:hanging="360"/>
      </w:pPr>
    </w:lvl>
    <w:lvl w:ilvl="3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entative="1">
      <w:start w:val="1"/>
      <w:numFmt w:val="decimal"/>
      <w:lvlText w:val="%5."/>
      <w:lvlJc w:val="left"/>
      <w:pPr>
        <w:tabs>
          <w:tab w:val="num" w:pos="3427"/>
        </w:tabs>
        <w:ind w:left="3427" w:hanging="360"/>
      </w:pPr>
    </w:lvl>
    <w:lvl w:ilvl="5" w:tentative="1">
      <w:start w:val="1"/>
      <w:numFmt w:val="decimal"/>
      <w:lvlText w:val="%6."/>
      <w:lvlJc w:val="left"/>
      <w:pPr>
        <w:tabs>
          <w:tab w:val="num" w:pos="4147"/>
        </w:tabs>
        <w:ind w:left="4147" w:hanging="360"/>
      </w:pPr>
    </w:lvl>
    <w:lvl w:ilvl="6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entative="1">
      <w:start w:val="1"/>
      <w:numFmt w:val="decimal"/>
      <w:lvlText w:val="%8."/>
      <w:lvlJc w:val="left"/>
      <w:pPr>
        <w:tabs>
          <w:tab w:val="num" w:pos="5587"/>
        </w:tabs>
        <w:ind w:left="5587" w:hanging="360"/>
      </w:pPr>
    </w:lvl>
    <w:lvl w:ilvl="8" w:tentative="1">
      <w:start w:val="1"/>
      <w:numFmt w:val="decimal"/>
      <w:lvlText w:val="%9."/>
      <w:lvlJc w:val="left"/>
      <w:pPr>
        <w:tabs>
          <w:tab w:val="num" w:pos="6307"/>
        </w:tabs>
        <w:ind w:left="6307" w:hanging="360"/>
      </w:pPr>
    </w:lvl>
  </w:abstractNum>
  <w:abstractNum w:abstractNumId="25" w15:restartNumberingAfterBreak="0">
    <w:nsid w:val="7A403A79"/>
    <w:multiLevelType w:val="hybridMultilevel"/>
    <w:tmpl w:val="3A9CD396"/>
    <w:lvl w:ilvl="0" w:tplc="36C2257A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309555308">
    <w:abstractNumId w:val="14"/>
  </w:num>
  <w:num w:numId="2" w16cid:durableId="612832898">
    <w:abstractNumId w:val="8"/>
  </w:num>
  <w:num w:numId="3" w16cid:durableId="1692413848">
    <w:abstractNumId w:val="3"/>
  </w:num>
  <w:num w:numId="4" w16cid:durableId="1555385785">
    <w:abstractNumId w:val="9"/>
  </w:num>
  <w:num w:numId="5" w16cid:durableId="1894585067">
    <w:abstractNumId w:val="4"/>
  </w:num>
  <w:num w:numId="6" w16cid:durableId="351996183">
    <w:abstractNumId w:val="1"/>
  </w:num>
  <w:num w:numId="7" w16cid:durableId="146439399">
    <w:abstractNumId w:val="2"/>
  </w:num>
  <w:num w:numId="8" w16cid:durableId="694962592">
    <w:abstractNumId w:val="0"/>
  </w:num>
  <w:num w:numId="9" w16cid:durableId="1102534574">
    <w:abstractNumId w:val="7"/>
  </w:num>
  <w:num w:numId="10" w16cid:durableId="1746879815">
    <w:abstractNumId w:val="22"/>
  </w:num>
  <w:num w:numId="11" w16cid:durableId="763191576">
    <w:abstractNumId w:val="6"/>
  </w:num>
  <w:num w:numId="12" w16cid:durableId="209536231">
    <w:abstractNumId w:val="19"/>
  </w:num>
  <w:num w:numId="13" w16cid:durableId="1010253184">
    <w:abstractNumId w:val="5"/>
  </w:num>
  <w:num w:numId="14" w16cid:durableId="1776827365">
    <w:abstractNumId w:val="10"/>
  </w:num>
  <w:num w:numId="15" w16cid:durableId="1807315277">
    <w:abstractNumId w:val="20"/>
  </w:num>
  <w:num w:numId="16" w16cid:durableId="20933885">
    <w:abstractNumId w:val="25"/>
  </w:num>
  <w:num w:numId="17" w16cid:durableId="1508599557">
    <w:abstractNumId w:val="18"/>
  </w:num>
  <w:num w:numId="18" w16cid:durableId="762183874">
    <w:abstractNumId w:val="15"/>
  </w:num>
  <w:num w:numId="19" w16cid:durableId="589506620">
    <w:abstractNumId w:val="23"/>
  </w:num>
  <w:num w:numId="20" w16cid:durableId="1082219020">
    <w:abstractNumId w:val="17"/>
  </w:num>
  <w:num w:numId="21" w16cid:durableId="1712727396">
    <w:abstractNumId w:val="12"/>
  </w:num>
  <w:num w:numId="22" w16cid:durableId="437453613">
    <w:abstractNumId w:val="11"/>
  </w:num>
  <w:num w:numId="23" w16cid:durableId="942150197">
    <w:abstractNumId w:val="24"/>
  </w:num>
  <w:num w:numId="24" w16cid:durableId="1005591014">
    <w:abstractNumId w:val="13"/>
  </w:num>
  <w:num w:numId="25" w16cid:durableId="1948804361">
    <w:abstractNumId w:val="16"/>
  </w:num>
  <w:num w:numId="26" w16cid:durableId="130308007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1E3"/>
    <w:rsid w:val="00024254"/>
    <w:rsid w:val="000329AA"/>
    <w:rsid w:val="00052A89"/>
    <w:rsid w:val="00057D97"/>
    <w:rsid w:val="00065EA5"/>
    <w:rsid w:val="000661E3"/>
    <w:rsid w:val="000704D0"/>
    <w:rsid w:val="001620F3"/>
    <w:rsid w:val="001652D2"/>
    <w:rsid w:val="00170744"/>
    <w:rsid w:val="00180791"/>
    <w:rsid w:val="001E3F7F"/>
    <w:rsid w:val="002335AA"/>
    <w:rsid w:val="002405B4"/>
    <w:rsid w:val="002D0336"/>
    <w:rsid w:val="002F2B2C"/>
    <w:rsid w:val="00314463"/>
    <w:rsid w:val="00333785"/>
    <w:rsid w:val="003355A0"/>
    <w:rsid w:val="003B1AAD"/>
    <w:rsid w:val="003B57B5"/>
    <w:rsid w:val="003B5EAE"/>
    <w:rsid w:val="00403F04"/>
    <w:rsid w:val="00423C04"/>
    <w:rsid w:val="004A27E8"/>
    <w:rsid w:val="004B3971"/>
    <w:rsid w:val="0051269A"/>
    <w:rsid w:val="00532483"/>
    <w:rsid w:val="00546C22"/>
    <w:rsid w:val="005E3EE7"/>
    <w:rsid w:val="005F6E80"/>
    <w:rsid w:val="00621FEB"/>
    <w:rsid w:val="00626361"/>
    <w:rsid w:val="006556CF"/>
    <w:rsid w:val="006648D6"/>
    <w:rsid w:val="0066787F"/>
    <w:rsid w:val="007710A7"/>
    <w:rsid w:val="0077155F"/>
    <w:rsid w:val="007A6570"/>
    <w:rsid w:val="007B6772"/>
    <w:rsid w:val="007C0C27"/>
    <w:rsid w:val="007D2418"/>
    <w:rsid w:val="007E66D8"/>
    <w:rsid w:val="00804849"/>
    <w:rsid w:val="008063D0"/>
    <w:rsid w:val="0087580A"/>
    <w:rsid w:val="008C31F7"/>
    <w:rsid w:val="008F6923"/>
    <w:rsid w:val="00936008"/>
    <w:rsid w:val="00971F22"/>
    <w:rsid w:val="009802D7"/>
    <w:rsid w:val="009C6185"/>
    <w:rsid w:val="009F417F"/>
    <w:rsid w:val="009F7496"/>
    <w:rsid w:val="00A23BC4"/>
    <w:rsid w:val="00A27C14"/>
    <w:rsid w:val="00A42BA3"/>
    <w:rsid w:val="00A50266"/>
    <w:rsid w:val="00A545E3"/>
    <w:rsid w:val="00A5676C"/>
    <w:rsid w:val="00A74D7C"/>
    <w:rsid w:val="00A7720C"/>
    <w:rsid w:val="00A90E08"/>
    <w:rsid w:val="00A91A43"/>
    <w:rsid w:val="00AA45FD"/>
    <w:rsid w:val="00AB4E6A"/>
    <w:rsid w:val="00B20CD0"/>
    <w:rsid w:val="00B7027E"/>
    <w:rsid w:val="00B80ECF"/>
    <w:rsid w:val="00B96CAE"/>
    <w:rsid w:val="00BA1C88"/>
    <w:rsid w:val="00BF27F1"/>
    <w:rsid w:val="00C02D4A"/>
    <w:rsid w:val="00C107FD"/>
    <w:rsid w:val="00C10B44"/>
    <w:rsid w:val="00C241C5"/>
    <w:rsid w:val="00C57BCA"/>
    <w:rsid w:val="00C676C3"/>
    <w:rsid w:val="00C8549E"/>
    <w:rsid w:val="00D12162"/>
    <w:rsid w:val="00DB35A9"/>
    <w:rsid w:val="00DE16BB"/>
    <w:rsid w:val="00EA17E9"/>
    <w:rsid w:val="00EC5418"/>
    <w:rsid w:val="00EC7C83"/>
    <w:rsid w:val="00F045DC"/>
    <w:rsid w:val="00F41DFE"/>
    <w:rsid w:val="00F43EFE"/>
    <w:rsid w:val="00F81A4B"/>
    <w:rsid w:val="00F87C3E"/>
    <w:rsid w:val="00FF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89F97"/>
  <w15:chartTrackingRefBased/>
  <w15:docId w15:val="{DF336B8C-5191-4949-8251-5DC18053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1E3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971F22"/>
    <w:pPr>
      <w:widowControl w:val="0"/>
      <w:autoSpaceDE w:val="0"/>
      <w:autoSpaceDN w:val="0"/>
      <w:spacing w:after="0" w:line="240" w:lineRule="auto"/>
      <w:ind w:left="480" w:hanging="361"/>
      <w:jc w:val="both"/>
      <w:outlineLvl w:val="0"/>
    </w:pPr>
    <w:rPr>
      <w:rFonts w:ascii="Times New Roman" w:eastAsia="Times New Roman" w:hAnsi="Times New Roman"/>
      <w:b/>
      <w:bCs/>
      <w:sz w:val="26"/>
      <w:szCs w:val="26"/>
      <w:lang w:val="v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1F22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Recommendation,List Paragraph11,L,F5 List Paragraph,Dot pt,CV text,Table text,List Paragraph111,Medium Grid 1 - Accent 21,Numbered Paragraph,List Paragraph2,Bulleted Para,NFP GP Bulleted List,FooterText,numbered,列出段落,列出段落1"/>
    <w:basedOn w:val="Normal"/>
    <w:link w:val="ListParagraphChar"/>
    <w:uiPriority w:val="34"/>
    <w:qFormat/>
    <w:rsid w:val="000661E3"/>
    <w:pPr>
      <w:ind w:left="720"/>
      <w:contextualSpacing/>
    </w:pPr>
  </w:style>
  <w:style w:type="character" w:customStyle="1" w:styleId="ListParagraphChar">
    <w:name w:val="List Paragraph Char"/>
    <w:aliases w:val="List Paragraph1 Char,Recommendation Char,List Paragraph11 Char,L Char,F5 List Paragraph Char,Dot pt Char,CV text Char,Table text Char,List Paragraph111 Char,Medium Grid 1 - Accent 21 Char,Numbered Paragraph Char,List Paragraph2 Char"/>
    <w:link w:val="ListParagraph"/>
    <w:uiPriority w:val="34"/>
    <w:qFormat/>
    <w:locked/>
    <w:rsid w:val="000661E3"/>
    <w:rPr>
      <w:rFonts w:ascii="Calibri" w:eastAsia="Calibri" w:hAnsi="Calibri" w:cs="Times New Roman"/>
    </w:rPr>
  </w:style>
  <w:style w:type="character" w:customStyle="1" w:styleId="q4iawc">
    <w:name w:val="q4iawc"/>
    <w:rsid w:val="000661E3"/>
  </w:style>
  <w:style w:type="character" w:customStyle="1" w:styleId="cf01">
    <w:name w:val="cf01"/>
    <w:rsid w:val="000661E3"/>
    <w:rPr>
      <w:rFonts w:ascii="Segoe UI" w:hAnsi="Segoe UI" w:cs="Segoe UI"/>
      <w:i/>
      <w:iCs/>
      <w:sz w:val="18"/>
      <w:szCs w:val="18"/>
    </w:rPr>
  </w:style>
  <w:style w:type="paragraph" w:styleId="NoSpacing">
    <w:name w:val="No Spacing"/>
    <w:uiPriority w:val="1"/>
    <w:qFormat/>
    <w:rsid w:val="00066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" w:eastAsia="en-GB"/>
    </w:rPr>
  </w:style>
  <w:style w:type="character" w:styleId="Emphasis">
    <w:name w:val="Emphasis"/>
    <w:uiPriority w:val="20"/>
    <w:qFormat/>
    <w:rsid w:val="000661E3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71F22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1F2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71F22"/>
    <w:pPr>
      <w:widowControl w:val="0"/>
      <w:autoSpaceDE w:val="0"/>
      <w:autoSpaceDN w:val="0"/>
      <w:spacing w:after="0" w:line="240" w:lineRule="auto"/>
      <w:ind w:left="120"/>
    </w:pPr>
    <w:rPr>
      <w:rFonts w:ascii="Times New Roman" w:eastAsia="Times New Roman" w:hAnsi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71F22"/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NormalWeb">
    <w:name w:val="Normal (Web)"/>
    <w:basedOn w:val="Normal"/>
    <w:link w:val="NormalWebChar"/>
    <w:uiPriority w:val="99"/>
    <w:unhideWhenUsed/>
    <w:rsid w:val="00971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vi"/>
    </w:rPr>
  </w:style>
  <w:style w:type="character" w:customStyle="1" w:styleId="NormalWebChar">
    <w:name w:val="Normal (Web) Char"/>
    <w:link w:val="NormalWeb"/>
    <w:uiPriority w:val="99"/>
    <w:rsid w:val="00971F22"/>
    <w:rPr>
      <w:rFonts w:ascii="Times New Roman" w:eastAsia="Times New Roman" w:hAnsi="Times New Roman" w:cs="Times New Roman"/>
      <w:sz w:val="24"/>
      <w:szCs w:val="24"/>
      <w:lang w:val="vi"/>
    </w:rPr>
  </w:style>
  <w:style w:type="character" w:styleId="Strong">
    <w:name w:val="Strong"/>
    <w:basedOn w:val="DefaultParagraphFont"/>
    <w:uiPriority w:val="22"/>
    <w:qFormat/>
    <w:rsid w:val="002335A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F18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8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8F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8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8FC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8FC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6787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cap">
    <w:name w:val="nocap"/>
    <w:basedOn w:val="Normal"/>
    <w:rsid w:val="002F2B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vi"/>
    </w:rPr>
  </w:style>
  <w:style w:type="paragraph" w:styleId="Header">
    <w:name w:val="header"/>
    <w:basedOn w:val="Normal"/>
    <w:link w:val="HeaderChar"/>
    <w:uiPriority w:val="99"/>
    <w:unhideWhenUsed/>
    <w:rsid w:val="00C67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6C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67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6C3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3B5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Hạnh</dc:creator>
  <cp:keywords/>
  <dc:description/>
  <cp:lastModifiedBy>ADMIN</cp:lastModifiedBy>
  <cp:revision>2</cp:revision>
  <cp:lastPrinted>2023-07-31T03:50:00Z</cp:lastPrinted>
  <dcterms:created xsi:type="dcterms:W3CDTF">2023-08-01T06:25:00Z</dcterms:created>
  <dcterms:modified xsi:type="dcterms:W3CDTF">2023-08-01T06:25:00Z</dcterms:modified>
</cp:coreProperties>
</file>